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702CE2" w:rsidTr="00702CE2">
        <w:tc>
          <w:tcPr>
            <w:tcW w:w="4853" w:type="dxa"/>
          </w:tcPr>
          <w:p w:rsidR="00702CE2" w:rsidRDefault="00702CE2" w:rsidP="00A03AB1">
            <w:pPr>
              <w:spacing w:line="240" w:lineRule="exact"/>
              <w:jc w:val="right"/>
            </w:pPr>
          </w:p>
        </w:tc>
        <w:tc>
          <w:tcPr>
            <w:tcW w:w="4853" w:type="dxa"/>
          </w:tcPr>
          <w:p w:rsidR="00702CE2" w:rsidRDefault="00702CE2" w:rsidP="00A03AB1">
            <w:pPr>
              <w:spacing w:line="240" w:lineRule="exact"/>
              <w:jc w:val="right"/>
            </w:pPr>
          </w:p>
        </w:tc>
        <w:tc>
          <w:tcPr>
            <w:tcW w:w="4854" w:type="dxa"/>
          </w:tcPr>
          <w:p w:rsidR="00702CE2" w:rsidRDefault="000801D3" w:rsidP="00C358D6">
            <w:pPr>
              <w:spacing w:line="240" w:lineRule="exact"/>
              <w:jc w:val="center"/>
            </w:pPr>
            <w:r>
              <w:t>УТВЕРЖДЕН</w:t>
            </w:r>
            <w:bookmarkStart w:id="0" w:name="_GoBack"/>
            <w:bookmarkEnd w:id="0"/>
          </w:p>
          <w:p w:rsidR="00702CE2" w:rsidRDefault="000801D3" w:rsidP="00C358D6">
            <w:pPr>
              <w:spacing w:line="240" w:lineRule="exact"/>
              <w:jc w:val="center"/>
            </w:pPr>
            <w:r>
              <w:t xml:space="preserve">постановлением </w:t>
            </w:r>
            <w:r w:rsidR="00702CE2">
              <w:t>администрации</w:t>
            </w:r>
          </w:p>
          <w:p w:rsidR="00702CE2" w:rsidRDefault="00702CE2" w:rsidP="00C358D6">
            <w:pPr>
              <w:spacing w:line="240" w:lineRule="exact"/>
              <w:jc w:val="center"/>
            </w:pPr>
            <w:r>
              <w:t>Арзгирского муниципального округа</w:t>
            </w:r>
          </w:p>
          <w:p w:rsidR="00702CE2" w:rsidRDefault="00702CE2" w:rsidP="00C358D6">
            <w:pPr>
              <w:spacing w:line="240" w:lineRule="exact"/>
              <w:jc w:val="center"/>
            </w:pPr>
            <w:r>
              <w:t>Ставропольского края</w:t>
            </w:r>
          </w:p>
          <w:p w:rsidR="00702CE2" w:rsidRDefault="000801D3" w:rsidP="00C358D6">
            <w:pPr>
              <w:spacing w:line="240" w:lineRule="exact"/>
              <w:jc w:val="center"/>
            </w:pPr>
            <w:r>
              <w:t>о</w:t>
            </w:r>
            <w:r w:rsidR="00702CE2">
              <w:t>т</w:t>
            </w:r>
            <w:r>
              <w:t xml:space="preserve"> </w:t>
            </w:r>
            <w:r w:rsidR="00C358D6">
              <w:t>28</w:t>
            </w:r>
            <w:r w:rsidR="00702CE2">
              <w:t xml:space="preserve"> апреля 2022 года   №</w:t>
            </w:r>
            <w:r w:rsidR="00C358D6">
              <w:t xml:space="preserve"> 282</w:t>
            </w:r>
          </w:p>
        </w:tc>
      </w:tr>
    </w:tbl>
    <w:p w:rsidR="00702CE2" w:rsidRDefault="00702CE2" w:rsidP="00C358D6">
      <w:pPr>
        <w:spacing w:line="240" w:lineRule="exact"/>
      </w:pPr>
    </w:p>
    <w:p w:rsidR="00BF6CF3" w:rsidRDefault="00BF6CF3" w:rsidP="001D1A20">
      <w:pPr>
        <w:spacing w:line="240" w:lineRule="exact"/>
        <w:jc w:val="center"/>
      </w:pPr>
    </w:p>
    <w:p w:rsidR="001D1A20" w:rsidRDefault="00BF6CF3" w:rsidP="001D1A20">
      <w:pPr>
        <w:spacing w:line="240" w:lineRule="exact"/>
        <w:jc w:val="center"/>
      </w:pPr>
      <w:r>
        <w:t>МЕЖВЕДОМСТВЕННЫЙ КОМПЛЕКСНЫЙ</w:t>
      </w:r>
      <w:r w:rsidR="001D1A20">
        <w:t xml:space="preserve"> ПЛАН</w:t>
      </w:r>
    </w:p>
    <w:p w:rsidR="00C358D6" w:rsidRDefault="001D1A20" w:rsidP="00AE282A">
      <w:pPr>
        <w:tabs>
          <w:tab w:val="left" w:pos="11482"/>
        </w:tabs>
        <w:spacing w:line="260" w:lineRule="exact"/>
        <w:jc w:val="center"/>
        <w:rPr>
          <w:color w:val="000000"/>
          <w:shd w:val="clear" w:color="auto" w:fill="FFFFFF"/>
        </w:rPr>
      </w:pPr>
      <w:r>
        <w:t>мероприятий по</w:t>
      </w:r>
      <w:r w:rsidRPr="00217604">
        <w:rPr>
          <w:color w:val="000000"/>
          <w:shd w:val="clear" w:color="auto" w:fill="FFFFFF"/>
        </w:rPr>
        <w:t xml:space="preserve"> развитию инклюзивного общего и дополнительного образования, детского отдыха, созданию </w:t>
      </w:r>
    </w:p>
    <w:p w:rsidR="001D1A20" w:rsidRDefault="001D1A20" w:rsidP="00AE282A">
      <w:pPr>
        <w:tabs>
          <w:tab w:val="left" w:pos="11482"/>
        </w:tabs>
        <w:spacing w:line="260" w:lineRule="exact"/>
        <w:jc w:val="center"/>
      </w:pPr>
      <w:r w:rsidRPr="00217604">
        <w:rPr>
          <w:color w:val="000000"/>
          <w:shd w:val="clear" w:color="auto" w:fill="FFFFFF"/>
        </w:rPr>
        <w:t>специальных условий для обучающихся с инвалидностью, с ограниченными возможностями здоровья на долгосрочный период (д</w:t>
      </w:r>
      <w:r w:rsidRPr="00297890">
        <w:rPr>
          <w:shd w:val="clear" w:color="auto" w:fill="FFFFFF"/>
        </w:rPr>
        <w:t>о</w:t>
      </w:r>
      <w:r w:rsidRPr="00217604">
        <w:rPr>
          <w:color w:val="000000"/>
          <w:shd w:val="clear" w:color="auto" w:fill="FFFFFF"/>
        </w:rPr>
        <w:t xml:space="preserve"> 2030 года)</w:t>
      </w:r>
      <w:r w:rsidRPr="001D1A20">
        <w:t xml:space="preserve"> </w:t>
      </w:r>
      <w:r>
        <w:t xml:space="preserve">в Арзгирском муниципальном округе </w:t>
      </w:r>
    </w:p>
    <w:p w:rsidR="00C358D6" w:rsidRDefault="00C358D6" w:rsidP="00AE282A">
      <w:pPr>
        <w:tabs>
          <w:tab w:val="left" w:pos="11482"/>
        </w:tabs>
        <w:spacing w:line="260" w:lineRule="exact"/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2096"/>
        <w:gridCol w:w="1813"/>
        <w:gridCol w:w="1417"/>
        <w:gridCol w:w="2268"/>
        <w:gridCol w:w="2268"/>
        <w:gridCol w:w="2298"/>
        <w:gridCol w:w="2032"/>
      </w:tblGrid>
      <w:tr w:rsidR="00C358D6" w:rsidRPr="00C358D6" w:rsidTr="00E07696">
        <w:tc>
          <w:tcPr>
            <w:tcW w:w="594" w:type="dxa"/>
            <w:vMerge w:val="restart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№ п/п</w:t>
            </w:r>
          </w:p>
        </w:tc>
        <w:tc>
          <w:tcPr>
            <w:tcW w:w="2096" w:type="dxa"/>
            <w:vMerge w:val="restart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Мероприятие</w:t>
            </w:r>
          </w:p>
        </w:tc>
        <w:tc>
          <w:tcPr>
            <w:tcW w:w="1813" w:type="dxa"/>
            <w:vMerge w:val="restart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Ответстве</w:t>
            </w:r>
            <w:r w:rsidRPr="00C358D6">
              <w:rPr>
                <w:color w:val="000000"/>
                <w:shd w:val="clear" w:color="auto" w:fill="FFFFFF"/>
              </w:rPr>
              <w:t>н</w:t>
            </w:r>
            <w:r w:rsidRPr="00C358D6">
              <w:rPr>
                <w:color w:val="000000"/>
                <w:shd w:val="clear" w:color="auto" w:fill="FFFFFF"/>
              </w:rPr>
              <w:t>ные испо</w:t>
            </w:r>
            <w:r w:rsidRPr="00C358D6">
              <w:rPr>
                <w:color w:val="000000"/>
                <w:shd w:val="clear" w:color="auto" w:fill="FFFFFF"/>
              </w:rPr>
              <w:t>л</w:t>
            </w:r>
            <w:r w:rsidRPr="00C358D6">
              <w:rPr>
                <w:color w:val="000000"/>
                <w:shd w:val="clear" w:color="auto" w:fill="FFFFFF"/>
              </w:rPr>
              <w:t>нители</w:t>
            </w:r>
          </w:p>
        </w:tc>
        <w:tc>
          <w:tcPr>
            <w:tcW w:w="1417" w:type="dxa"/>
            <w:vMerge w:val="restart"/>
          </w:tcPr>
          <w:p w:rsid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 xml:space="preserve">Сроки </w:t>
            </w:r>
          </w:p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реализ</w:t>
            </w:r>
            <w:r w:rsidRPr="00C358D6">
              <w:rPr>
                <w:color w:val="000000"/>
                <w:shd w:val="clear" w:color="auto" w:fill="FFFFFF"/>
              </w:rPr>
              <w:t>а</w:t>
            </w:r>
            <w:r w:rsidRPr="00C358D6">
              <w:rPr>
                <w:color w:val="000000"/>
                <w:shd w:val="clear" w:color="auto" w:fill="FFFFFF"/>
              </w:rPr>
              <w:t>ции</w:t>
            </w:r>
          </w:p>
        </w:tc>
        <w:tc>
          <w:tcPr>
            <w:tcW w:w="6834" w:type="dxa"/>
            <w:gridSpan w:val="3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Ожидаемые сроки реализации</w:t>
            </w:r>
          </w:p>
        </w:tc>
        <w:tc>
          <w:tcPr>
            <w:tcW w:w="2032" w:type="dxa"/>
            <w:vMerge w:val="restart"/>
          </w:tcPr>
          <w:p w:rsidR="00C358D6" w:rsidRPr="00C358D6" w:rsidRDefault="00C358D6" w:rsidP="00C358D6">
            <w:pPr>
              <w:tabs>
                <w:tab w:val="left" w:pos="11482"/>
              </w:tabs>
              <w:spacing w:line="260" w:lineRule="exact"/>
              <w:jc w:val="center"/>
            </w:pPr>
            <w:r w:rsidRPr="00C358D6">
              <w:rPr>
                <w:color w:val="000000"/>
                <w:shd w:val="clear" w:color="auto" w:fill="FFFFFF"/>
              </w:rPr>
              <w:t>Финансовое обеспечение</w:t>
            </w:r>
          </w:p>
        </w:tc>
      </w:tr>
      <w:tr w:rsidR="00C358D6" w:rsidRPr="00C358D6" w:rsidTr="00E07696">
        <w:trPr>
          <w:trHeight w:val="437"/>
        </w:trPr>
        <w:tc>
          <w:tcPr>
            <w:tcW w:w="594" w:type="dxa"/>
            <w:vMerge/>
          </w:tcPr>
          <w:p w:rsidR="00C358D6" w:rsidRPr="00C358D6" w:rsidRDefault="00C358D6" w:rsidP="00C358D6">
            <w:pPr>
              <w:tabs>
                <w:tab w:val="left" w:pos="11482"/>
              </w:tabs>
              <w:spacing w:line="260" w:lineRule="exact"/>
              <w:jc w:val="center"/>
            </w:pPr>
          </w:p>
        </w:tc>
        <w:tc>
          <w:tcPr>
            <w:tcW w:w="2096" w:type="dxa"/>
            <w:vMerge/>
          </w:tcPr>
          <w:p w:rsidR="00C358D6" w:rsidRPr="00C358D6" w:rsidRDefault="00C358D6" w:rsidP="00C358D6">
            <w:pPr>
              <w:tabs>
                <w:tab w:val="left" w:pos="11482"/>
              </w:tabs>
              <w:spacing w:line="260" w:lineRule="exact"/>
              <w:jc w:val="center"/>
            </w:pPr>
          </w:p>
        </w:tc>
        <w:tc>
          <w:tcPr>
            <w:tcW w:w="1813" w:type="dxa"/>
            <w:vMerge/>
          </w:tcPr>
          <w:p w:rsidR="00C358D6" w:rsidRPr="00C358D6" w:rsidRDefault="00C358D6" w:rsidP="00C358D6">
            <w:pPr>
              <w:tabs>
                <w:tab w:val="left" w:pos="11482"/>
              </w:tabs>
              <w:spacing w:line="260" w:lineRule="exact"/>
              <w:jc w:val="center"/>
            </w:pPr>
          </w:p>
        </w:tc>
        <w:tc>
          <w:tcPr>
            <w:tcW w:w="1417" w:type="dxa"/>
            <w:vMerge/>
          </w:tcPr>
          <w:p w:rsidR="00C358D6" w:rsidRPr="00C358D6" w:rsidRDefault="00C358D6" w:rsidP="00C358D6">
            <w:pPr>
              <w:tabs>
                <w:tab w:val="left" w:pos="11482"/>
              </w:tabs>
              <w:spacing w:line="260" w:lineRule="exact"/>
              <w:jc w:val="center"/>
            </w:pPr>
          </w:p>
        </w:tc>
        <w:tc>
          <w:tcPr>
            <w:tcW w:w="2268" w:type="dxa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2022-2024 годы</w:t>
            </w:r>
          </w:p>
        </w:tc>
        <w:tc>
          <w:tcPr>
            <w:tcW w:w="2268" w:type="dxa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2025-2027 годы</w:t>
            </w:r>
          </w:p>
        </w:tc>
        <w:tc>
          <w:tcPr>
            <w:tcW w:w="2298" w:type="dxa"/>
          </w:tcPr>
          <w:p w:rsidR="00C358D6" w:rsidRPr="00C358D6" w:rsidRDefault="00C358D6" w:rsidP="00C358D6">
            <w:pPr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2028-2030 годы</w:t>
            </w:r>
          </w:p>
        </w:tc>
        <w:tc>
          <w:tcPr>
            <w:tcW w:w="2032" w:type="dxa"/>
            <w:vMerge/>
          </w:tcPr>
          <w:p w:rsidR="00C358D6" w:rsidRPr="00C358D6" w:rsidRDefault="00C358D6" w:rsidP="00C358D6">
            <w:pPr>
              <w:tabs>
                <w:tab w:val="left" w:pos="11482"/>
              </w:tabs>
              <w:spacing w:line="260" w:lineRule="exact"/>
              <w:jc w:val="center"/>
            </w:pPr>
          </w:p>
        </w:tc>
      </w:tr>
    </w:tbl>
    <w:p w:rsidR="001D1A20" w:rsidRPr="00C358D6" w:rsidRDefault="001D1A20" w:rsidP="00C35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0"/>
        <w:gridCol w:w="2112"/>
        <w:gridCol w:w="1843"/>
        <w:gridCol w:w="1435"/>
        <w:gridCol w:w="2268"/>
        <w:gridCol w:w="2248"/>
        <w:gridCol w:w="2313"/>
        <w:gridCol w:w="2037"/>
      </w:tblGrid>
      <w:tr w:rsidR="00C358D6" w:rsidRPr="00C358D6" w:rsidTr="00C358D6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6.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7.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D6" w:rsidRPr="00C358D6" w:rsidRDefault="00C358D6" w:rsidP="00C358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8.</w:t>
            </w:r>
          </w:p>
        </w:tc>
      </w:tr>
      <w:tr w:rsidR="001D1A20" w:rsidRPr="00C358D6" w:rsidTr="00C358D6">
        <w:tc>
          <w:tcPr>
            <w:tcW w:w="14786" w:type="dxa"/>
            <w:gridSpan w:val="8"/>
            <w:tcBorders>
              <w:top w:val="single" w:sz="4" w:space="0" w:color="auto"/>
            </w:tcBorders>
          </w:tcPr>
          <w:p w:rsidR="001D1A20" w:rsidRPr="00C358D6" w:rsidRDefault="001D1A20" w:rsidP="00C358D6">
            <w:pPr>
              <w:pStyle w:val="a4"/>
              <w:numPr>
                <w:ilvl w:val="0"/>
                <w:numId w:val="1"/>
              </w:num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Нормативное правовое регулирование и научно-методическая поддержка образования обучающихся с инв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лидностью, с ОВЗ</w:t>
            </w:r>
          </w:p>
        </w:tc>
      </w:tr>
      <w:tr w:rsidR="00BF6CF3" w:rsidRPr="00C358D6" w:rsidTr="00C358D6">
        <w:trPr>
          <w:trHeight w:val="4039"/>
        </w:trPr>
        <w:tc>
          <w:tcPr>
            <w:tcW w:w="530" w:type="dxa"/>
          </w:tcPr>
          <w:p w:rsidR="001D1A20" w:rsidRPr="00C358D6" w:rsidRDefault="001D1A20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Совершенств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вание муниц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пального но</w:t>
            </w:r>
            <w:r w:rsidRPr="00C358D6">
              <w:rPr>
                <w:rFonts w:eastAsiaTheme="minorHAnsi"/>
                <w:bCs w:val="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lang w:eastAsia="en-US"/>
              </w:rPr>
              <w:t>мативного пр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вового и мет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дического обеспечения в части реализ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ции права об</w:t>
            </w:r>
            <w:r w:rsidRPr="00C358D6">
              <w:rPr>
                <w:rFonts w:eastAsiaTheme="minorHAnsi"/>
                <w:bCs w:val="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lang w:eastAsia="en-US"/>
              </w:rPr>
              <w:t>чающихся с инвалидн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стью, с ОВЗ на образование</w:t>
            </w:r>
          </w:p>
        </w:tc>
        <w:tc>
          <w:tcPr>
            <w:tcW w:w="1843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2022-2030 годы</w:t>
            </w:r>
          </w:p>
        </w:tc>
        <w:tc>
          <w:tcPr>
            <w:tcW w:w="2268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2022-2024 годы: Приведены в с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ответствие ф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деральным и 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гиональным нормативным правовым актам муниципальные нормативные правовые акты, затрагивающие вопросы реал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зации права обучающихся с инвалидностью, с ОВЗ на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зование (при н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обходимости)   </w:t>
            </w:r>
          </w:p>
        </w:tc>
        <w:tc>
          <w:tcPr>
            <w:tcW w:w="2248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2025-2027 годы:</w:t>
            </w:r>
          </w:p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Приведены в с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ответствие ф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деральным и 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гиональным нормативным правовым актам муниципальные нормативные правовые акты, затрагивающие вопросы реал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зации права обучающихся с инвалидностью, с ОВЗ на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зование (при н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обходимости)</w:t>
            </w:r>
          </w:p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 </w:t>
            </w:r>
          </w:p>
        </w:tc>
        <w:tc>
          <w:tcPr>
            <w:tcW w:w="2313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2028-2030 годы:</w:t>
            </w:r>
          </w:p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Приведены в с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ответствие фед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ральным и 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гиональным нормативным актам муниц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пальные норм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тивные правовые акты, затраг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вающие вопросы реализации пр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ва обучающихся с инвалидн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стью, с ОВЗ на образование (при необходимости)</w:t>
            </w:r>
          </w:p>
        </w:tc>
        <w:tc>
          <w:tcPr>
            <w:tcW w:w="2037" w:type="dxa"/>
          </w:tcPr>
          <w:p w:rsidR="001D1A20" w:rsidRPr="00C358D6" w:rsidRDefault="001D1A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тельность </w:t>
            </w:r>
            <w:r w:rsidR="00B865C3" w:rsidRPr="00C358D6">
              <w:rPr>
                <w:rFonts w:eastAsiaTheme="minorHAnsi"/>
                <w:bCs w:val="0"/>
                <w:lang w:eastAsia="en-US"/>
              </w:rPr>
              <w:t>а</w:t>
            </w:r>
            <w:r w:rsidR="00B865C3" w:rsidRPr="00C358D6">
              <w:rPr>
                <w:rFonts w:eastAsiaTheme="minorHAnsi"/>
                <w:bCs w:val="0"/>
                <w:lang w:eastAsia="en-US"/>
              </w:rPr>
              <w:t>д</w:t>
            </w:r>
            <w:r w:rsidR="00B865C3"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образования ААМО </w:t>
            </w:r>
            <w:r w:rsidRPr="00C358D6">
              <w:rPr>
                <w:rFonts w:eastAsiaTheme="minorHAnsi"/>
                <w:bCs w:val="0"/>
                <w:lang w:eastAsia="en-US"/>
              </w:rPr>
              <w:t>(в пр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делах испо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няемых 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номочий) </w:t>
            </w:r>
          </w:p>
        </w:tc>
      </w:tr>
      <w:tr w:rsidR="00B865C3" w:rsidRPr="00C358D6" w:rsidTr="00C358D6">
        <w:trPr>
          <w:trHeight w:val="58"/>
        </w:trPr>
        <w:tc>
          <w:tcPr>
            <w:tcW w:w="14786" w:type="dxa"/>
            <w:gridSpan w:val="8"/>
          </w:tcPr>
          <w:p w:rsidR="00C358D6" w:rsidRDefault="00C358D6" w:rsidP="00C358D6">
            <w:pPr>
              <w:spacing w:line="240" w:lineRule="exact"/>
              <w:jc w:val="center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865C3" w:rsidRPr="00C358D6" w:rsidRDefault="00B865C3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II. Внедрение новых организационно-управленческих решений в сфере образования обучающихся с инвалидностью, с ОВЗ</w:t>
            </w:r>
          </w:p>
        </w:tc>
      </w:tr>
      <w:tr w:rsidR="00BF6CF3" w:rsidRPr="00C358D6" w:rsidTr="00C358D6">
        <w:tc>
          <w:tcPr>
            <w:tcW w:w="530" w:type="dxa"/>
          </w:tcPr>
          <w:p w:rsidR="00B865C3" w:rsidRPr="00C358D6" w:rsidRDefault="00B865C3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Разработка и реализация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дели инкл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зивной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вательной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ганизации</w:t>
            </w:r>
          </w:p>
        </w:tc>
        <w:tc>
          <w:tcPr>
            <w:tcW w:w="1843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B865C3" w:rsidRPr="00C358D6" w:rsidRDefault="00B865C3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2022-2030 годы</w:t>
            </w:r>
          </w:p>
        </w:tc>
        <w:tc>
          <w:tcPr>
            <w:tcW w:w="2268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год: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Разработана 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зовая модель инклюзивной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тельной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зации, вкл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чающая систему оценки критер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ев ее деятельн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сти. </w:t>
            </w:r>
          </w:p>
          <w:p w:rsid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Проведен мон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торинг оценки инклюзивной образовательной среды в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вательных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низациях АМО, представлены его результаты на официальном сайте отдела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разования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ААМО. </w:t>
            </w:r>
          </w:p>
        </w:tc>
        <w:tc>
          <w:tcPr>
            <w:tcW w:w="2248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2025 год: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Доработана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дель инклюзи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ной общеобр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зовательной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ганизации по итогам ее апр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бации и крит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рии оценки ее деятельности.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Проведение ежегодного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ниторинга оце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ки инклюзивной образовательной среды в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вательных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низациях.</w:t>
            </w:r>
          </w:p>
        </w:tc>
        <w:tc>
          <w:tcPr>
            <w:tcW w:w="2313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2026 - 2030 годы: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Внедрена модель инклюзивной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тельной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зации на терр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тории Арзги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ского муниц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пального округа; используются критерии оценки ее деятельности.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Проведение еж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годного монит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ринга оценки инклюзивной образовательной среды в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вательных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низациях.</w:t>
            </w:r>
          </w:p>
        </w:tc>
        <w:tc>
          <w:tcPr>
            <w:tcW w:w="2037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министрации АМО и отдела образования ААМО (в пр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делах испо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няемых 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B865C3" w:rsidRPr="00C358D6" w:rsidRDefault="00B865C3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2.</w:t>
            </w:r>
          </w:p>
        </w:tc>
        <w:tc>
          <w:tcPr>
            <w:tcW w:w="2112" w:type="dxa"/>
          </w:tcPr>
          <w:p w:rsidR="00B865C3" w:rsidRPr="00C358D6" w:rsidRDefault="00B865C3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Разработка и реализация м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дели сетевого взаимодейс</w:t>
            </w:r>
            <w:r w:rsidRPr="00C358D6">
              <w:rPr>
                <w:rFonts w:eastAsiaTheme="minorHAnsi"/>
                <w:bCs w:val="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lang w:eastAsia="en-US"/>
              </w:rPr>
              <w:t>вия организ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ций, осущест</w:t>
            </w:r>
            <w:r w:rsidRPr="00C358D6">
              <w:rPr>
                <w:rFonts w:eastAsiaTheme="minorHAnsi"/>
                <w:bCs w:val="0"/>
                <w:lang w:eastAsia="en-US"/>
              </w:rPr>
              <w:t>в</w:t>
            </w:r>
            <w:r w:rsidRPr="00C358D6">
              <w:rPr>
                <w:rFonts w:eastAsiaTheme="minorHAnsi"/>
                <w:bCs w:val="0"/>
                <w:lang w:eastAsia="en-US"/>
              </w:rPr>
              <w:t>ляющих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зовательную деятельность, при организ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ции образов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ния обуча</w:t>
            </w:r>
            <w:r w:rsidRPr="00C358D6">
              <w:rPr>
                <w:rFonts w:eastAsiaTheme="minorHAnsi"/>
                <w:bCs w:val="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lang w:eastAsia="en-US"/>
              </w:rPr>
              <w:t>щихся с инв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лидностью, с ОВЗ, их ко</w:t>
            </w:r>
            <w:r w:rsidRPr="00C358D6">
              <w:rPr>
                <w:rFonts w:eastAsiaTheme="minorHAnsi"/>
                <w:bCs w:val="0"/>
                <w:lang w:eastAsia="en-US"/>
              </w:rPr>
              <w:t>м</w:t>
            </w:r>
            <w:r w:rsidRPr="00C358D6">
              <w:rPr>
                <w:rFonts w:eastAsiaTheme="minorHAnsi"/>
                <w:bCs w:val="0"/>
                <w:lang w:eastAsia="en-US"/>
              </w:rPr>
              <w:t>плексного с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провождения</w:t>
            </w:r>
          </w:p>
        </w:tc>
        <w:tc>
          <w:tcPr>
            <w:tcW w:w="1843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B865C3" w:rsidRPr="00C358D6" w:rsidRDefault="00B865C3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2022-2030 годы</w:t>
            </w:r>
          </w:p>
        </w:tc>
        <w:tc>
          <w:tcPr>
            <w:tcW w:w="2268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- </w:t>
            </w:r>
          </w:p>
        </w:tc>
        <w:tc>
          <w:tcPr>
            <w:tcW w:w="2248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</w:t>
            </w:r>
          </w:p>
        </w:tc>
        <w:tc>
          <w:tcPr>
            <w:tcW w:w="2313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2026 - 2030 годы: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Внедрение мод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ли сетевого взаимодействия при организации общего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вания и ко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плексного 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провождения обучающихся с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инвалидностью, с ОВЗ на терр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тории АМО. </w:t>
            </w:r>
          </w:p>
        </w:tc>
        <w:tc>
          <w:tcPr>
            <w:tcW w:w="2037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министрации АМО и отдела образования ААМО (в пр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делах испо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няемых 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B865C3" w:rsidRPr="00C358D6" w:rsidRDefault="00B865C3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3.</w:t>
            </w:r>
          </w:p>
        </w:tc>
        <w:tc>
          <w:tcPr>
            <w:tcW w:w="2112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Совершенств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вание подходов к финансовому обеспечению образования обучающихся с инвалидн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стью, с ОВЗ </w:t>
            </w:r>
          </w:p>
        </w:tc>
        <w:tc>
          <w:tcPr>
            <w:tcW w:w="1843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ААМО,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министрация АМО</w:t>
            </w:r>
          </w:p>
        </w:tc>
        <w:tc>
          <w:tcPr>
            <w:tcW w:w="1435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248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313" w:type="dxa"/>
          </w:tcPr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2030 год: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Произведена корректировка подходов к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ределению но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мативов фина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сового обеспеч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ния государс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венных гарантий на получение </w:t>
            </w:r>
          </w:p>
          <w:p w:rsidR="00B865C3" w:rsidRPr="00C358D6" w:rsidRDefault="00B865C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обучающимися с ОВЗ общего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разования (при необходимости). </w:t>
            </w:r>
          </w:p>
        </w:tc>
        <w:tc>
          <w:tcPr>
            <w:tcW w:w="2037" w:type="dxa"/>
          </w:tcPr>
          <w:p w:rsidR="00B865C3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министрации АМО и отдела образования ААМО (в пр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делах испо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няемых 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номочий)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(в рамках 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>муниципал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>ного задания подведомс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>венным орг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="00B865C3" w:rsidRPr="00C358D6">
              <w:rPr>
                <w:rFonts w:eastAsiaTheme="minorHAnsi"/>
                <w:bCs w:val="0"/>
                <w:color w:val="000000"/>
                <w:lang w:eastAsia="en-US"/>
              </w:rPr>
              <w:t>низациям).</w:t>
            </w:r>
          </w:p>
          <w:p w:rsidR="00C358D6" w:rsidRPr="00C358D6" w:rsidRDefault="00C358D6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</w:p>
        </w:tc>
      </w:tr>
      <w:tr w:rsidR="00035D20" w:rsidRPr="00C358D6" w:rsidTr="00C358D6">
        <w:tc>
          <w:tcPr>
            <w:tcW w:w="14786" w:type="dxa"/>
            <w:gridSpan w:val="8"/>
          </w:tcPr>
          <w:p w:rsidR="00035D20" w:rsidRPr="00C358D6" w:rsidRDefault="00035D20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III. Создание учебно-методического и дидактического обеспечения образования обучающихся с инвалидностью, с ОВЗ</w:t>
            </w:r>
          </w:p>
        </w:tc>
      </w:tr>
      <w:tr w:rsidR="00C358D6" w:rsidRPr="00C358D6" w:rsidTr="00C358D6">
        <w:tc>
          <w:tcPr>
            <w:tcW w:w="14786" w:type="dxa"/>
            <w:gridSpan w:val="8"/>
          </w:tcPr>
          <w:p w:rsidR="00C358D6" w:rsidRPr="00C358D6" w:rsidRDefault="00C358D6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BF6CF3" w:rsidRPr="00C358D6" w:rsidTr="00C358D6">
        <w:tc>
          <w:tcPr>
            <w:tcW w:w="530" w:type="dxa"/>
          </w:tcPr>
          <w:p w:rsidR="00035D20" w:rsidRPr="00C358D6" w:rsidRDefault="00035D20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</w:tcPr>
          <w:p w:rsidR="00035D20" w:rsidRPr="00C358D6" w:rsidRDefault="00035D20" w:rsidP="00C358D6">
            <w:pPr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Мониторинг учебно-методического обеспечения образования обучающихся с инвалидн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стью, с ОВЗ</w:t>
            </w:r>
          </w:p>
        </w:tc>
        <w:tc>
          <w:tcPr>
            <w:tcW w:w="1843" w:type="dxa"/>
          </w:tcPr>
          <w:p w:rsid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зования ААМО,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администр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ция АМО</w:t>
            </w:r>
          </w:p>
        </w:tc>
        <w:tc>
          <w:tcPr>
            <w:tcW w:w="1435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2022-2024 годы: Обеспечение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разовательного процесса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валидностью, с ОВЗ учебниками и учебной лит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ратурой.</w:t>
            </w:r>
          </w:p>
        </w:tc>
        <w:tc>
          <w:tcPr>
            <w:tcW w:w="2248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2025 - 2027 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ды: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Обеспечение образовательн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 процесса обучающихся с инвалидностью, с ОВЗ учебн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ками и учебной литературой. </w:t>
            </w:r>
          </w:p>
        </w:tc>
        <w:tc>
          <w:tcPr>
            <w:tcW w:w="2313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2028-2030 год: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Обеспечение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разовательного процесса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валидностью, с ОВЗ учебниками и учебной лит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ратурой. </w:t>
            </w:r>
          </w:p>
        </w:tc>
        <w:tc>
          <w:tcPr>
            <w:tcW w:w="2037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ГП «Досту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ная среда»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министрации АМО и отдела образования ААМО (в пр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делах испо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няемых 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номочий)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(в рамках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муниципал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ного задания подведомс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венным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низациям).</w:t>
            </w:r>
          </w:p>
        </w:tc>
      </w:tr>
      <w:tr w:rsidR="00035D20" w:rsidRPr="00C358D6" w:rsidTr="00C358D6">
        <w:tc>
          <w:tcPr>
            <w:tcW w:w="14786" w:type="dxa"/>
            <w:gridSpan w:val="8"/>
          </w:tcPr>
          <w:p w:rsidR="00035D20" w:rsidRDefault="00035D20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IV. Развитие инфраструктуры образования обучающихся с инвалидностью, с ОВЗ</w:t>
            </w:r>
          </w:p>
          <w:p w:rsidR="00C358D6" w:rsidRPr="00C358D6" w:rsidRDefault="00C358D6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BF6CF3" w:rsidRPr="00C358D6" w:rsidTr="00C358D6">
        <w:tc>
          <w:tcPr>
            <w:tcW w:w="530" w:type="dxa"/>
          </w:tcPr>
          <w:p w:rsidR="00035D20" w:rsidRPr="00C358D6" w:rsidRDefault="00035D20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Развитие слу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ж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ы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ранней ко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рекционной помощи </w:t>
            </w:r>
          </w:p>
        </w:tc>
        <w:tc>
          <w:tcPr>
            <w:tcW w:w="1843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2024 - 2030 годы </w:t>
            </w:r>
          </w:p>
        </w:tc>
        <w:tc>
          <w:tcPr>
            <w:tcW w:w="2268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2024 год: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функциониров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ние служб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ы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ранней корре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ционной пом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 на базе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зовательных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ганизации 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МО.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Разработаны проекты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>и дорожные ка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ты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реализации 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тевого взаим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действия слу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ж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ы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ранней ко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рекционной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мощи и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вательных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низаций ААМО; разработаны проекты и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рожные карты реализации межведомстве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ного взаимоде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й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ствия при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низации ранней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помощи детям с инвалидностью, с ОВЗ. </w:t>
            </w:r>
          </w:p>
        </w:tc>
        <w:tc>
          <w:tcPr>
            <w:tcW w:w="2248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2025 - 2027 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ды: </w:t>
            </w:r>
          </w:p>
          <w:p w:rsidR="00035D20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Увеличено 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личество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зовательных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ганизаций, на базе которых создана служба 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>ранней корре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>ционной пом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>щи в ААМО; разработаны муниципальные проекты и д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="00035D20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рожные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карты по разв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тию системы ранней помощи детям с 2-х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месяцев и их семьям, реал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зуемые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пользованием механизмов межведомстве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ного и сетевого взаимодействия; обеспечены ранней корре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ционной пом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щью дети А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з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гирского мун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ципального о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руга</w:t>
            </w:r>
          </w:p>
        </w:tc>
        <w:tc>
          <w:tcPr>
            <w:tcW w:w="2313" w:type="dxa"/>
          </w:tcPr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2030 год: </w:t>
            </w:r>
          </w:p>
          <w:p w:rsidR="00035D20" w:rsidRPr="00C358D6" w:rsidRDefault="00035D20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Обеспечена до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тупность ранней коррекционной помощи детям и их семьям в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ААМО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. </w:t>
            </w:r>
          </w:p>
        </w:tc>
        <w:tc>
          <w:tcPr>
            <w:tcW w:w="2037" w:type="dxa"/>
          </w:tcPr>
          <w:p w:rsidR="004527F5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министрации АМО и отдела образования ААМО</w:t>
            </w:r>
            <w:r w:rsidR="004527F5" w:rsidRPr="00C358D6">
              <w:rPr>
                <w:rFonts w:eastAsiaTheme="minorHAnsi"/>
                <w:bCs w:val="0"/>
                <w:lang w:eastAsia="en-US"/>
              </w:rPr>
              <w:t xml:space="preserve"> </w:t>
            </w:r>
          </w:p>
          <w:p w:rsidR="00035D20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B4333C" w:rsidRPr="00C358D6" w:rsidRDefault="00B4333C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2.</w:t>
            </w:r>
          </w:p>
        </w:tc>
        <w:tc>
          <w:tcPr>
            <w:tcW w:w="2112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Развитие сети дошкольных образовател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ных организ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ций для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зования восп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танников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валидностью, с ОВЗ </w:t>
            </w:r>
          </w:p>
        </w:tc>
        <w:tc>
          <w:tcPr>
            <w:tcW w:w="1843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2022 - 2024 годы </w:t>
            </w:r>
          </w:p>
        </w:tc>
        <w:tc>
          <w:tcPr>
            <w:tcW w:w="2268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год: </w:t>
            </w:r>
          </w:p>
          <w:p w:rsidR="00B4333C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 85%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дошк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льных образов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заций созданы условия для бе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препятственного доступа детей-инвалидов. </w:t>
            </w: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Разработана форма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го-педагогического и логопедич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ского скринни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га с целью сво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временного </w:t>
            </w: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выявления 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рушений разв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тия у детей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школьного во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раста.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2023 год: </w:t>
            </w: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</w:t>
            </w:r>
            <w:r w:rsidR="004527F5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95%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  <w:r w:rsidR="004527F5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дошк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льных 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 созданы условия для бе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препятственного доступа детей-инвалидов; 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робирована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форма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го-педагогического и логопедич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ского скринни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га с целью сво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временного 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ы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явления нар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шений развития у детей дошк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льного возраста. </w:t>
            </w: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2024 год: </w:t>
            </w:r>
          </w:p>
          <w:p w:rsidR="00B4333C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100%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дошк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льных образов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заций созданы условия для бе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препятственного доступа детей-инвалидов; вн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дрена форма психолого-педагогического и логопедич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="00B4333C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ского скрининга с целью </w:t>
            </w: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своевременного выявления 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рушений разв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тия у детей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школьного во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раста. </w:t>
            </w:r>
          </w:p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248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313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037" w:type="dxa"/>
          </w:tcPr>
          <w:p w:rsidR="00B4333C" w:rsidRPr="00C358D6" w:rsidRDefault="00B4333C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НП «Образ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вание»; 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образования ААМО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4527F5" w:rsidRPr="00C358D6" w:rsidRDefault="004527F5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3.</w:t>
            </w:r>
          </w:p>
        </w:tc>
        <w:tc>
          <w:tcPr>
            <w:tcW w:w="2112" w:type="dxa"/>
          </w:tcPr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Развитие сети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тель-ных орг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низаций, в 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торых обуч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ются обуча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щиеся с инв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лидностью, с ОВЗ </w:t>
            </w:r>
          </w:p>
        </w:tc>
        <w:tc>
          <w:tcPr>
            <w:tcW w:w="1843" w:type="dxa"/>
          </w:tcPr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</w:tcPr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год: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Функционирует не менее 1 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люзивных общ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образовательных организаций; 1 класс по обуч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нию детей по адаптированным образовател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ным програ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мам, школы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нащены новым современным оборудованием, в том числе для оказания мет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дической пом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 педагогич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ским работн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кам инклюзи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ных общеобр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зовательных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ганизаций, пс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холого-педагогической помощи детям и их родителям.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2023 год: </w:t>
            </w:r>
          </w:p>
          <w:p w:rsidR="00700810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Функционирует не менее 2 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люзивных общ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образовательных организаций; 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2 класса по обуч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нию детей по адаптированным образовател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ным програ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м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мам, школы 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оснащены 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вым совреме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ным оборудов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нием, в том чи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ле для оказания методической помощи педаг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гическим рабо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никам инкл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зивных общео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разовательных организаций, психолого-педагогической помощи детям и их родителям.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2024 год: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Функционирует не менее 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3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люзивных общ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образовательных организаций; 3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класса по обуч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нию детей по адаптированным образовател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ным программам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отдельных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</w:t>
            </w:r>
            <w:r w:rsidR="00700810" w:rsidRPr="00C358D6">
              <w:rPr>
                <w:rFonts w:eastAsiaTheme="minorHAnsi"/>
                <w:bCs w:val="0"/>
                <w:color w:val="000000"/>
                <w:lang w:eastAsia="en-US"/>
              </w:rPr>
              <w:t>, школы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оснащены 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вым совреме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ным оборудов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нием, в том чи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ле для оказания методической помощи педаг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гическим рабо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никам инкл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зивных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заций,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го-педагогической помощи детям и их родителям. </w:t>
            </w:r>
          </w:p>
        </w:tc>
        <w:tc>
          <w:tcPr>
            <w:tcW w:w="2248" w:type="dxa"/>
            <w:shd w:val="clear" w:color="auto" w:fill="auto"/>
          </w:tcPr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2025 год: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Не менее 30%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 -инклюзивные; не менее 65%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 оснащены новым совр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менным обор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дованием, в том числе для оказ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ния методич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ской помощи педагогическим работникам инклюзивных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заций,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го-педагогической помощи детям и их родителям.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2026 год: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Не менее 35%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заций -инклюзивные;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не менее 75%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 оснащены новым совр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менным обор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дованием, в том числе для оказ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ния методич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ской помощи педагогическим работникам инклюзивных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заций,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го-педагогической помощи детям и их родителям.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2027 год: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Не менее 40%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 -инклюзивные; не менее 85% отдельных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 оснащены новым совр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менным обор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дованием, в том числе для оказ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ния методич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ской помощи 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педагогическим работникам инклюзивных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заций,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го-педагогической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помощи детям и их родителям.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313" w:type="dxa"/>
            <w:shd w:val="clear" w:color="auto" w:fill="auto"/>
          </w:tcPr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2030 год: </w:t>
            </w:r>
          </w:p>
          <w:p w:rsidR="004527F5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Не менее 90% отдельных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щеобразовател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ных организаций оснащены новым современным оборудованием, в том числе для оказания мет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дической пом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 педагогич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ским работникам инклюзивных общеобразов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заций,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го-педагогической помощи детям и их родителям. </w:t>
            </w:r>
          </w:p>
        </w:tc>
        <w:tc>
          <w:tcPr>
            <w:tcW w:w="2037" w:type="dxa"/>
          </w:tcPr>
          <w:p w:rsidR="00BF6CF3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НП «Образ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вание»; </w:t>
            </w:r>
          </w:p>
          <w:p w:rsidR="00BF6CF3" w:rsidRPr="00C358D6" w:rsidRDefault="004527F5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я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lastRenderedPageBreak/>
              <w:t>тельность а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д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образования ААМО </w:t>
            </w:r>
          </w:p>
          <w:p w:rsidR="004527F5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C17DB9" w:rsidRPr="00C358D6" w:rsidRDefault="00C17DB9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4.</w:t>
            </w:r>
          </w:p>
        </w:tc>
        <w:tc>
          <w:tcPr>
            <w:tcW w:w="2112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highlight w:val="cyan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Создание усл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вий в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зациях допо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нительного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разования для образования обучающихся с инвалидностью и ОВЗ</w:t>
            </w:r>
          </w:p>
        </w:tc>
        <w:tc>
          <w:tcPr>
            <w:tcW w:w="1843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2022-2024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Разработка, а</w:t>
            </w:r>
            <w:r w:rsidRPr="00C358D6">
              <w:rPr>
                <w:rFonts w:eastAsiaTheme="minorHAnsi"/>
                <w:bCs w:val="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lang w:eastAsia="en-US"/>
              </w:rPr>
              <w:t>робация и вн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дрение метод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ческого обесп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чения по орг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низации инкл</w:t>
            </w:r>
            <w:r w:rsidRPr="00C358D6">
              <w:rPr>
                <w:rFonts w:eastAsiaTheme="minorHAnsi"/>
                <w:bCs w:val="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lang w:eastAsia="en-US"/>
              </w:rPr>
              <w:t>зивного проце</w:t>
            </w:r>
            <w:r w:rsidRPr="00C358D6">
              <w:rPr>
                <w:rFonts w:eastAsiaTheme="minorHAnsi"/>
                <w:bCs w:val="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lang w:eastAsia="en-US"/>
              </w:rPr>
              <w:t>са, и создание условий для д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тей с инвали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>ностью и ОВЗ в организациях дополнительн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го образования АМО.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В 2022 году в АМО в не менее 2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организациях дополнительн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 образования реализована возможность получения дет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ми с инвалидн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стью и ОВЗ 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люзивного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полнительного образования.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В 2023 году в АМО  в не менее 3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организациях дополнительн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 образования реализована возможность получения дет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ми с инвалидн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стью и ОВЗ 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люзивного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полнительного образования.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В 2024 году в АМО  в не менее 4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организациях дополнительн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 образования реализована возможность получения дет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ми с инвалидн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стью и ОВЗ 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люзивного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полнительного образования. </w:t>
            </w:r>
          </w:p>
        </w:tc>
        <w:tc>
          <w:tcPr>
            <w:tcW w:w="2248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 xml:space="preserve">2025-2027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Обеспечено с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тевое взаим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действие орг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низаций допо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нительного о</w:t>
            </w:r>
            <w:r w:rsidRPr="00C358D6">
              <w:rPr>
                <w:rFonts w:eastAsiaTheme="minorHAnsi"/>
                <w:bCs w:val="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lang w:eastAsia="en-US"/>
              </w:rPr>
              <w:t>разования по созданию усл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вий для детей с инвалидностью и ОВЗ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FF0000"/>
                <w:lang w:eastAsia="en-US"/>
              </w:rPr>
            </w:pPr>
          </w:p>
        </w:tc>
        <w:tc>
          <w:tcPr>
            <w:tcW w:w="2313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2028-2030 год: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Обобщен и ра</w:t>
            </w:r>
            <w:r w:rsidRPr="00C358D6">
              <w:rPr>
                <w:rFonts w:eastAsiaTheme="minorHAnsi"/>
                <w:bCs w:val="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lang w:eastAsia="en-US"/>
              </w:rPr>
              <w:t>пространен п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редовой опыт по образованию д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тей с инвалидн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стью и ОВЗ во всех образов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тельных допо</w:t>
            </w:r>
            <w:r w:rsidRPr="00C358D6">
              <w:rPr>
                <w:rFonts w:eastAsiaTheme="minorHAnsi"/>
                <w:bCs w:val="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lang w:eastAsia="en-US"/>
              </w:rPr>
              <w:t>нительных орг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низациях АМО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FF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FF0000"/>
                <w:lang w:eastAsia="en-US"/>
              </w:rPr>
              <w:t xml:space="preserve"> </w:t>
            </w:r>
          </w:p>
        </w:tc>
        <w:tc>
          <w:tcPr>
            <w:tcW w:w="2037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образования ААМО </w:t>
            </w:r>
          </w:p>
          <w:p w:rsidR="00C17DB9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C17DB9" w:rsidRPr="00C358D6" w:rsidRDefault="00C17DB9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5.</w:t>
            </w:r>
          </w:p>
        </w:tc>
        <w:tc>
          <w:tcPr>
            <w:tcW w:w="2112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Создание усл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вий в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зациях отдыха и их оздоро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ления для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чающихся с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инвалидностью и ОВЗ</w:t>
            </w:r>
          </w:p>
        </w:tc>
        <w:tc>
          <w:tcPr>
            <w:tcW w:w="1843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2022 - 2024 годы </w:t>
            </w:r>
          </w:p>
        </w:tc>
        <w:tc>
          <w:tcPr>
            <w:tcW w:w="2268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2022 год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В 1 организации отдыха детей и их оздоровления АМО созданы условия для </w:t>
            </w: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проведения ин</w:t>
            </w:r>
            <w:r w:rsidRPr="00C358D6">
              <w:rPr>
                <w:rFonts w:eastAsiaTheme="minorHAnsi"/>
                <w:bCs w:val="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люзивных смен для детей с ОВЗ 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2023 год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2 организац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ях отдыха детей и их оздоровл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ния АМО созд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ны условия для проведения ин</w:t>
            </w:r>
            <w:r w:rsidRPr="00C358D6">
              <w:rPr>
                <w:rFonts w:eastAsiaTheme="minorHAnsi"/>
                <w:bCs w:val="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люзивных смен для детей с ОВЗ 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2024 год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FF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3 организац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ях отдыха детей и их оздоровл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ния  АМО со</w:t>
            </w:r>
            <w:r w:rsidRPr="00C358D6">
              <w:rPr>
                <w:rFonts w:eastAsiaTheme="minorHAnsi"/>
                <w:bCs w:val="0"/>
                <w:lang w:eastAsia="en-US"/>
              </w:rPr>
              <w:t>з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даны условия для проведения инклюзивных смен для детей с ОВЗ  </w:t>
            </w:r>
          </w:p>
        </w:tc>
        <w:tc>
          <w:tcPr>
            <w:tcW w:w="2248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 xml:space="preserve">2025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4 организац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ях отдыха детей и их оздоровл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ния создана до</w:t>
            </w:r>
            <w:r w:rsidRPr="00C358D6">
              <w:rPr>
                <w:rFonts w:eastAsiaTheme="minorHAnsi"/>
                <w:bCs w:val="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lang w:eastAsia="en-US"/>
              </w:rPr>
              <w:t>тупная инфр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структура орг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низаций отдыха детей и их озд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ровления для обучающихся с инвалидностью, с ОВЗ.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2026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5 организац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ях отдыха детей и их оздоровл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ния создана до</w:t>
            </w:r>
            <w:r w:rsidRPr="00C358D6">
              <w:rPr>
                <w:rFonts w:eastAsiaTheme="minorHAnsi"/>
                <w:bCs w:val="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lang w:eastAsia="en-US"/>
              </w:rPr>
              <w:t>тупная инфр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структура орг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низаций отдыха детей и их озд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ровления для обучающихся с инвалидностью, с ОВЗ.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2027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В </w:t>
            </w:r>
            <w:r w:rsidRPr="00C358D6">
              <w:rPr>
                <w:rFonts w:eastAsiaTheme="minorHAnsi"/>
                <w:bCs w:val="0"/>
                <w:lang w:eastAsia="en-US"/>
              </w:rPr>
              <w:softHyphen/>
              <w:t>6 организац</w:t>
            </w:r>
            <w:r w:rsidRPr="00C358D6">
              <w:rPr>
                <w:rFonts w:eastAsiaTheme="minorHAnsi"/>
                <w:bCs w:val="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lang w:eastAsia="en-US"/>
              </w:rPr>
              <w:t>ях отдыха детей и их оздоровл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ния создана до</w:t>
            </w:r>
            <w:r w:rsidRPr="00C358D6">
              <w:rPr>
                <w:rFonts w:eastAsiaTheme="minorHAnsi"/>
                <w:bCs w:val="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lang w:eastAsia="en-US"/>
              </w:rPr>
              <w:t>тупная инфр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структура орг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низаций отдыха детей и их озд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ровления для обучающихся с инвалидностью, с ОВЗ. </w:t>
            </w:r>
          </w:p>
        </w:tc>
        <w:tc>
          <w:tcPr>
            <w:tcW w:w="2313" w:type="dxa"/>
            <w:shd w:val="clear" w:color="auto" w:fill="FFFFFF" w:themeFill="background1"/>
          </w:tcPr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 xml:space="preserve">2028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7 организациях отдыха детей и их оздоровления создана досту</w:t>
            </w:r>
            <w:r w:rsidRPr="00C358D6">
              <w:rPr>
                <w:rFonts w:eastAsiaTheme="minorHAnsi"/>
                <w:bCs w:val="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lang w:eastAsia="en-US"/>
              </w:rPr>
              <w:t>ная инфрастру</w:t>
            </w:r>
            <w:r w:rsidRPr="00C358D6">
              <w:rPr>
                <w:rFonts w:eastAsiaTheme="minorHAnsi"/>
                <w:bCs w:val="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тура организ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ций отдыха д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тей и их озд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>ровления для обучающихся с инвалидностью, с ОВЗ.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2029 год: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8 организациях отдыха детей и их оздоровления создана досту</w:t>
            </w:r>
            <w:r w:rsidRPr="00C358D6">
              <w:rPr>
                <w:rFonts w:eastAsiaTheme="minorHAnsi"/>
                <w:bCs w:val="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lang w:eastAsia="en-US"/>
              </w:rPr>
              <w:t>ная инфрастру</w:t>
            </w:r>
            <w:r w:rsidRPr="00C358D6">
              <w:rPr>
                <w:rFonts w:eastAsiaTheme="minorHAnsi"/>
                <w:bCs w:val="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lang w:eastAsia="en-US"/>
              </w:rPr>
              <w:t>тура организ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ций отдыха д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тей и их озд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ровления для обучающихся с инвалидностью, с ОВЗ. </w:t>
            </w: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</w:p>
          <w:p w:rsidR="00C17DB9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 xml:space="preserve">2030 год: </w:t>
            </w:r>
          </w:p>
          <w:p w:rsidR="00C17DB9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В 9 организациях отдыха детей и их оздоровления создана досту</w:t>
            </w:r>
            <w:r w:rsidRPr="00C358D6">
              <w:rPr>
                <w:rFonts w:eastAsiaTheme="minorHAnsi"/>
                <w:bCs w:val="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lang w:eastAsia="en-US"/>
              </w:rPr>
              <w:t>ная инфрастру</w:t>
            </w:r>
            <w:r w:rsidRPr="00C358D6">
              <w:rPr>
                <w:rFonts w:eastAsiaTheme="minorHAnsi"/>
                <w:bCs w:val="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lang w:eastAsia="en-US"/>
              </w:rPr>
              <w:t>тура организ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ций отдыха д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тей и их озд</w:t>
            </w:r>
            <w:r w:rsidRPr="00C358D6">
              <w:rPr>
                <w:rFonts w:eastAsiaTheme="minorHAnsi"/>
                <w:bCs w:val="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ровления для обучающихся с инвалидностью, с ОВЗ. </w:t>
            </w:r>
          </w:p>
          <w:p w:rsidR="00C358D6" w:rsidRDefault="00C358D6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</w:p>
          <w:p w:rsidR="00C358D6" w:rsidRPr="00C358D6" w:rsidRDefault="00C358D6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2037" w:type="dxa"/>
          </w:tcPr>
          <w:p w:rsidR="00BF6CF3" w:rsidRPr="00C358D6" w:rsidRDefault="00C17DB9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ГП «Досту</w:t>
            </w:r>
            <w:r w:rsidRPr="00C358D6">
              <w:rPr>
                <w:rFonts w:eastAsiaTheme="minorHAnsi"/>
                <w:bCs w:val="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ная среда»; 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т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е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кущая де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я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>д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</w:t>
            </w:r>
            <w:r w:rsidR="00BF6CF3" w:rsidRPr="00C358D6">
              <w:rPr>
                <w:rFonts w:eastAsiaTheme="minorHAnsi"/>
                <w:bCs w:val="0"/>
                <w:lang w:eastAsia="en-US"/>
              </w:rPr>
              <w:lastRenderedPageBreak/>
              <w:t xml:space="preserve">образования ААМО </w:t>
            </w:r>
          </w:p>
          <w:p w:rsidR="00C17DB9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FF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C17DB9" w:rsidRPr="00C358D6" w:rsidTr="00C358D6">
        <w:tc>
          <w:tcPr>
            <w:tcW w:w="14786" w:type="dxa"/>
            <w:gridSpan w:val="8"/>
          </w:tcPr>
          <w:p w:rsidR="00C17DB9" w:rsidRPr="00C358D6" w:rsidRDefault="00C17DB9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V. Развитие системы психолого-педагогического сопровождения образования обучающихся с инвалидностью, с ОВЗ</w:t>
            </w:r>
          </w:p>
        </w:tc>
      </w:tr>
      <w:tr w:rsidR="00C358D6" w:rsidRPr="00C358D6" w:rsidTr="00C358D6">
        <w:tc>
          <w:tcPr>
            <w:tcW w:w="14786" w:type="dxa"/>
            <w:gridSpan w:val="8"/>
          </w:tcPr>
          <w:p w:rsidR="00C358D6" w:rsidRPr="00C358D6" w:rsidRDefault="00C358D6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BF6CF3" w:rsidRPr="00C358D6" w:rsidTr="00C358D6">
        <w:tc>
          <w:tcPr>
            <w:tcW w:w="530" w:type="dxa"/>
          </w:tcPr>
          <w:p w:rsidR="00D72B2D" w:rsidRPr="00C358D6" w:rsidRDefault="00D72B2D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Развитие си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темы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 сопрово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ж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дения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вания обуча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щихся с инв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лидностью, с ОВЗ </w:t>
            </w:r>
          </w:p>
        </w:tc>
        <w:tc>
          <w:tcPr>
            <w:tcW w:w="1843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функциониров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ние муниц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пальной службы психолого-педагогического сопровождения.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2023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функциониров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ние муниц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пальной службы психолого-педагогического сопровождения.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2024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апробация новой модели деятел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ности центра психолого-педагогической, медицинской и социальной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мощи, пред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сматривающей в том числе отр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ботку новых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ханизмов и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методов псих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лого-педагогического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сопровождения обучающихся с инвалидностью, с ОВЗ, в услов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ях реализации пункта 2 раздела II настоящего Плана.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248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2025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Доработана 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сурсная модель деятельности центра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го-педагогической, медицинской и социальной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мощи, пред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сматривающей в том числе отр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ботку новых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ханизмов и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тодов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го-педагогического сопровождения обучающихся с инвалидностью, с ОВЗ, в услов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ях реализации пункта 2 раздела II настоящего Плана.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2026 - 2027 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ды: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Апробирована ресурсная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дель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деятельности центра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го-педагогической, медицинской и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социальной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мощи, пред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сматривающей в том числе отр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ботку новых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ханизмов и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тодов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го-педагогического сопровождения обучающихся с инвалидностью, с ОВЗ, в услов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ях реализации пункта 2 раздела II настоящего Плана.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2313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2028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Доработана 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сурсная модель деятельности центра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го-педагогической, медицинской и социальной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мощи, пред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сматривающей в том числе отр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ботку новых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ханизмов и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тодов психолого-педагогического сопровождения обучающихся с инвалидностью, с ОВЗ, в услов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ях реализации пункта 2 раздела II настоящего Плана.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2029 - 2030 годы: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ресное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психолого-педагогическое сопровождение образования обучающихся с инвалидностью, с ОВЗ, в том числе посредс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вом реализации новой модели деятельности центра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го-педагогической, медицинской и социальной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мощи, пред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сматривающей в том числе отр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ботку новых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ханизмов и 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тодов психолого-педагогического сопровождения обучающихся с инвалидностью, с ОВЗ, в услов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ях реализации пункта 2 раздела II настоящего Плана.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037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lastRenderedPageBreak/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образования ААМО </w:t>
            </w:r>
          </w:p>
          <w:p w:rsidR="00D72B2D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BF6CF3" w:rsidRPr="00C358D6" w:rsidTr="00C358D6">
        <w:tc>
          <w:tcPr>
            <w:tcW w:w="530" w:type="dxa"/>
          </w:tcPr>
          <w:p w:rsidR="00D72B2D" w:rsidRPr="00C358D6" w:rsidRDefault="00D72B2D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2.</w:t>
            </w:r>
          </w:p>
        </w:tc>
        <w:tc>
          <w:tcPr>
            <w:tcW w:w="2112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Совершенств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вание деятел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ности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го-медико-педагогической комиссии </w:t>
            </w:r>
          </w:p>
        </w:tc>
        <w:tc>
          <w:tcPr>
            <w:tcW w:w="1843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Админис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рация АМО, отдел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зования ААМО</w:t>
            </w:r>
          </w:p>
        </w:tc>
        <w:tc>
          <w:tcPr>
            <w:tcW w:w="1435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АМО фун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ционирует 1 территориальная комиссия.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личных каб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нетах руковод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телей ПМПК размещены стандартизир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ванные формы заключений ПМПК.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Подготовлены предложения по модернизации личных кабин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тов руководит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лей ПМПК, пр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дусматрива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щие проведение анализа динам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ки исполнения рекомендаций ПМПК.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2023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АМО фун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ционирует 1 территориальная  комиссия.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Апробированы методические рекомендации для территор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альных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ПМПК по пр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ведению мон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торинга и учету рекомендаций ПМПК в де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тельности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зовательных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ганизаций.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2024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АМО  фун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ционирует 1 территориальная комиссия. </w:t>
            </w:r>
          </w:p>
          <w:p w:rsidR="00D72B2D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Начата апроб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ция стандарта ПМПК. </w:t>
            </w:r>
          </w:p>
          <w:p w:rsidR="00C358D6" w:rsidRPr="00C358D6" w:rsidRDefault="00C358D6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  <w:tc>
          <w:tcPr>
            <w:tcW w:w="2248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 2025 – 2027 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ды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 АМО фун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ционирует 1 территориальная комиссия.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Ведется  апр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бация стандарта ПМПК</w:t>
            </w:r>
          </w:p>
        </w:tc>
        <w:tc>
          <w:tcPr>
            <w:tcW w:w="2313" w:type="dxa"/>
          </w:tcPr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2030 год: </w:t>
            </w:r>
          </w:p>
          <w:p w:rsidR="00D72B2D" w:rsidRPr="00C358D6" w:rsidRDefault="00D72B2D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ресное психол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го-педагогическое сопровождение образования обучающихся с инвалидностью, с ОВЗ в АМО.</w:t>
            </w:r>
          </w:p>
        </w:tc>
        <w:tc>
          <w:tcPr>
            <w:tcW w:w="2037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текущая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а</w:t>
            </w:r>
            <w:r w:rsidRPr="00C358D6">
              <w:rPr>
                <w:rFonts w:eastAsiaTheme="minorHAnsi"/>
                <w:bCs w:val="0"/>
                <w:lang w:eastAsia="en-US"/>
              </w:rPr>
              <w:t>д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министрации АМО и отдела образования ААМО </w:t>
            </w:r>
          </w:p>
          <w:p w:rsidR="00D72B2D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</w:tc>
      </w:tr>
      <w:tr w:rsidR="00BF6CF3" w:rsidRPr="00C358D6" w:rsidTr="00C358D6">
        <w:tc>
          <w:tcPr>
            <w:tcW w:w="14786" w:type="dxa"/>
            <w:gridSpan w:val="8"/>
          </w:tcPr>
          <w:p w:rsidR="00BF6CF3" w:rsidRDefault="00BF6CF3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lastRenderedPageBreak/>
              <w:t>VI. Развитие информационного пространства образования обучающихся с инвалидностью, с ОВЗ</w:t>
            </w:r>
          </w:p>
          <w:p w:rsidR="00C358D6" w:rsidRPr="00C358D6" w:rsidRDefault="00C358D6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BF6CF3" w:rsidRPr="00C358D6" w:rsidTr="00C358D6">
        <w:tc>
          <w:tcPr>
            <w:tcW w:w="530" w:type="dxa"/>
          </w:tcPr>
          <w:p w:rsidR="00BF6CF3" w:rsidRPr="00C358D6" w:rsidRDefault="00BF6CF3" w:rsidP="00C358D6">
            <w:pPr>
              <w:spacing w:line="240" w:lineRule="exact"/>
              <w:jc w:val="center"/>
              <w:rPr>
                <w:color w:val="000000"/>
                <w:shd w:val="clear" w:color="auto" w:fill="FFFFFF"/>
              </w:rPr>
            </w:pPr>
            <w:r w:rsidRPr="00C358D6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2112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Обеспечение функционир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вания инфо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мационных порталов,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священных 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просам образ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вания и восп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тания обуча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щихся с инв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лидностью, с ОВЗ.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(В том числе – информацио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ный портал «Учимся вм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сте») </w:t>
            </w:r>
          </w:p>
        </w:tc>
        <w:tc>
          <w:tcPr>
            <w:tcW w:w="1843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Отдел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зования ААМО,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ные орган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зации допо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нительного образования (по соглас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ванию)</w:t>
            </w:r>
          </w:p>
        </w:tc>
        <w:tc>
          <w:tcPr>
            <w:tcW w:w="1435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2022 - 2030 годы </w:t>
            </w:r>
          </w:p>
        </w:tc>
        <w:tc>
          <w:tcPr>
            <w:tcW w:w="2268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2022 - 2024 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ды: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функциониров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ние: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информацио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ного портала по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 xml:space="preserve">вопросам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 xml:space="preserve">образования обучающихся с инвалидностью, с ОВЗ, «Учимся вместе»; 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Навигатора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полнительного образования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>детей СК.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вышение уровня информирова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ности педагог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ческих работн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ков и родителей в части научно-методического обеспечения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разования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валидностью, с ОВЗ; обеспечен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доступ к норм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тивным прав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вым актам и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формационным материалам по вопросам общ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го и дополн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тельного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зования и пс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холого-педагогического сопровождения обучающихся с инвалидностью, с ОВЗ.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2022 год: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Анализ предл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жений по созд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нию системы учета обуча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щихся с ОВЗ и (или) учета ос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бых образов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тельных потре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ностей обуча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ю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щихся. </w:t>
            </w:r>
          </w:p>
        </w:tc>
        <w:tc>
          <w:tcPr>
            <w:tcW w:w="2248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2025 - 2030 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ды: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Обеспечено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функционир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вание: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информацио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ного портала по вопросам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зования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валидностью, с ОВЗ, «Учимся вместе»; 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Навигатора дополнительн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го образования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>детей СК.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социального портала СК.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вышение уровня информирова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ности педагог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ческих работн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ков и родителей в части научно-методического обеспечения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разования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валидностью, с ОВЗ; обеспечен доступ к норм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тивным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>правовым актам и информацио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ным материалам по вопросам общего и допо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нительного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разования и психолого-педагогического сопровождения обучающихся с инвалидностью, с ОВЗ.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2313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 xml:space="preserve">2028 - 2030 годы: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функциониров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ние: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информацио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ного портала по вопросам обр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зования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валидностью, с ОВЗ, «Учимся вместе»; 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Навигатора д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полнительного образования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br/>
              <w:t>детей СК.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- социального портала СК.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Обеспечено 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вышение уровня информирова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ности педагог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ческих работн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ков и родителей в части научно-методического обеспечения 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разования об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чающихся с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валидностью, с 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ОВЗ; обеспечен доступ к норм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тивным прав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о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вым актам и и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н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формационным материалам по вопросам общего и дополнител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ь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ного образования и психолого-педагогического сопровождения обучающихся с инвалидностью, с ОВЗ.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2037" w:type="dxa"/>
          </w:tcPr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lang w:eastAsia="en-US"/>
              </w:rPr>
            </w:pP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lastRenderedPageBreak/>
              <w:t>ГП «Досту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>п</w:t>
            </w:r>
            <w:r w:rsidRPr="00C358D6">
              <w:rPr>
                <w:rFonts w:eastAsiaTheme="minorHAnsi"/>
                <w:bCs w:val="0"/>
                <w:color w:val="000000"/>
                <w:lang w:eastAsia="en-US"/>
              </w:rPr>
              <w:t xml:space="preserve">ная среда»; </w:t>
            </w:r>
            <w:r w:rsidRPr="00C358D6">
              <w:rPr>
                <w:rFonts w:eastAsiaTheme="minorHAnsi"/>
                <w:bCs w:val="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lang w:eastAsia="en-US"/>
              </w:rPr>
              <w:t>е</w:t>
            </w:r>
            <w:r w:rsidRPr="00C358D6">
              <w:rPr>
                <w:rFonts w:eastAsiaTheme="minorHAnsi"/>
                <w:bCs w:val="0"/>
                <w:lang w:eastAsia="en-US"/>
              </w:rPr>
              <w:t>кущая де</w:t>
            </w:r>
            <w:r w:rsidRPr="00C358D6">
              <w:rPr>
                <w:rFonts w:eastAsiaTheme="minorHAnsi"/>
                <w:bCs w:val="0"/>
                <w:lang w:eastAsia="en-US"/>
              </w:rPr>
              <w:t>я</w:t>
            </w:r>
            <w:r w:rsidRPr="00C358D6">
              <w:rPr>
                <w:rFonts w:eastAsiaTheme="minorHAnsi"/>
                <w:bCs w:val="0"/>
                <w:lang w:eastAsia="en-US"/>
              </w:rPr>
              <w:t>тельность о</w:t>
            </w:r>
            <w:r w:rsidRPr="00C358D6">
              <w:rPr>
                <w:rFonts w:eastAsiaTheme="minorHAnsi"/>
                <w:bCs w:val="0"/>
                <w:lang w:eastAsia="en-US"/>
              </w:rPr>
              <w:t>т</w:t>
            </w:r>
            <w:r w:rsidRPr="00C358D6">
              <w:rPr>
                <w:rFonts w:eastAsiaTheme="minorHAnsi"/>
                <w:bCs w:val="0"/>
                <w:lang w:eastAsia="en-US"/>
              </w:rPr>
              <w:t>дела образов</w:t>
            </w:r>
            <w:r w:rsidRPr="00C358D6">
              <w:rPr>
                <w:rFonts w:eastAsiaTheme="minorHAnsi"/>
                <w:bCs w:val="0"/>
                <w:lang w:eastAsia="en-US"/>
              </w:rPr>
              <w:t>а</w:t>
            </w:r>
            <w:r w:rsidRPr="00C358D6">
              <w:rPr>
                <w:rFonts w:eastAsiaTheme="minorHAnsi"/>
                <w:bCs w:val="0"/>
                <w:lang w:eastAsia="en-US"/>
              </w:rPr>
              <w:t xml:space="preserve">ния ААМО 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  <w:r w:rsidRPr="00C358D6">
              <w:rPr>
                <w:rFonts w:eastAsiaTheme="minorHAnsi"/>
                <w:bCs w:val="0"/>
                <w:lang w:eastAsia="en-US"/>
              </w:rPr>
              <w:t>(в пределах исполняемых полномочий)</w:t>
            </w:r>
          </w:p>
          <w:p w:rsidR="00BF6CF3" w:rsidRPr="00C358D6" w:rsidRDefault="00BF6CF3" w:rsidP="00C358D6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bCs w:val="0"/>
                <w:color w:val="000000"/>
                <w:lang w:eastAsia="en-US"/>
              </w:rPr>
            </w:pPr>
          </w:p>
        </w:tc>
      </w:tr>
    </w:tbl>
    <w:p w:rsidR="001D1A20" w:rsidRPr="00702CE2" w:rsidRDefault="001D1A20" w:rsidP="001D1A20">
      <w:pPr>
        <w:spacing w:line="260" w:lineRule="exact"/>
        <w:jc w:val="center"/>
        <w:rPr>
          <w:color w:val="000000"/>
          <w:sz w:val="22"/>
          <w:szCs w:val="22"/>
          <w:shd w:val="clear" w:color="auto" w:fill="FFFFFF"/>
        </w:rPr>
      </w:pPr>
    </w:p>
    <w:p w:rsidR="001D1A20" w:rsidRDefault="001D1A20" w:rsidP="001D1A20">
      <w:pPr>
        <w:spacing w:line="260" w:lineRule="exact"/>
        <w:jc w:val="center"/>
        <w:rPr>
          <w:color w:val="000000"/>
          <w:shd w:val="clear" w:color="auto" w:fill="FFFFFF"/>
        </w:rPr>
      </w:pPr>
    </w:p>
    <w:p w:rsidR="00C358D6" w:rsidRDefault="00C358D6" w:rsidP="001D1A20">
      <w:pPr>
        <w:jc w:val="center"/>
      </w:pPr>
    </w:p>
    <w:p w:rsidR="00C358D6" w:rsidRPr="00C358D6" w:rsidRDefault="00C358D6" w:rsidP="00C358D6"/>
    <w:p w:rsidR="00C358D6" w:rsidRDefault="00C358D6" w:rsidP="00C358D6"/>
    <w:p w:rsidR="007355EF" w:rsidRPr="00C358D6" w:rsidRDefault="007355EF" w:rsidP="00C358D6">
      <w:pPr>
        <w:tabs>
          <w:tab w:val="left" w:pos="2700"/>
        </w:tabs>
      </w:pPr>
    </w:p>
    <w:sectPr w:rsidR="007355EF" w:rsidRPr="00C358D6" w:rsidSect="00C358D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1E9" w:rsidRDefault="00EC71E9" w:rsidP="00C358D6">
      <w:r>
        <w:separator/>
      </w:r>
    </w:p>
  </w:endnote>
  <w:endnote w:type="continuationSeparator" w:id="1">
    <w:p w:rsidR="00EC71E9" w:rsidRDefault="00EC71E9" w:rsidP="00C35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1E9" w:rsidRDefault="00EC71E9" w:rsidP="00C358D6">
      <w:r>
        <w:separator/>
      </w:r>
    </w:p>
  </w:footnote>
  <w:footnote w:type="continuationSeparator" w:id="1">
    <w:p w:rsidR="00EC71E9" w:rsidRDefault="00EC71E9" w:rsidP="00C35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85738"/>
      <w:docPartObj>
        <w:docPartGallery w:val="Page Numbers (Top of Page)"/>
        <w:docPartUnique/>
      </w:docPartObj>
    </w:sdtPr>
    <w:sdtContent>
      <w:p w:rsidR="00C358D6" w:rsidRDefault="00AD3227">
        <w:pPr>
          <w:pStyle w:val="a7"/>
          <w:jc w:val="center"/>
        </w:pPr>
        <w:fldSimple w:instr=" PAGE   \* MERGEFORMAT ">
          <w:r w:rsidR="007E66CE">
            <w:rPr>
              <w:noProof/>
            </w:rPr>
            <w:t>16</w:t>
          </w:r>
        </w:fldSimple>
      </w:p>
    </w:sdtContent>
  </w:sdt>
  <w:p w:rsidR="00C358D6" w:rsidRDefault="00C358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2752A"/>
    <w:multiLevelType w:val="hybridMultilevel"/>
    <w:tmpl w:val="5106C8CE"/>
    <w:lvl w:ilvl="0" w:tplc="829638B8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12AB"/>
    <w:rsid w:val="00035D20"/>
    <w:rsid w:val="000801D3"/>
    <w:rsid w:val="001260AB"/>
    <w:rsid w:val="001914B7"/>
    <w:rsid w:val="001D12AB"/>
    <w:rsid w:val="001D1A20"/>
    <w:rsid w:val="004527F5"/>
    <w:rsid w:val="005D56D1"/>
    <w:rsid w:val="006D6C24"/>
    <w:rsid w:val="00700810"/>
    <w:rsid w:val="00702CE2"/>
    <w:rsid w:val="0073250F"/>
    <w:rsid w:val="007355EF"/>
    <w:rsid w:val="007E66CE"/>
    <w:rsid w:val="00A03AB1"/>
    <w:rsid w:val="00AD3227"/>
    <w:rsid w:val="00AE282A"/>
    <w:rsid w:val="00B4333C"/>
    <w:rsid w:val="00B865C3"/>
    <w:rsid w:val="00BF6CF3"/>
    <w:rsid w:val="00C17DB9"/>
    <w:rsid w:val="00C358D6"/>
    <w:rsid w:val="00D72B2D"/>
    <w:rsid w:val="00E07696"/>
    <w:rsid w:val="00EC71E9"/>
    <w:rsid w:val="00FA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A20"/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1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1A20"/>
    <w:pPr>
      <w:ind w:left="720"/>
      <w:contextualSpacing/>
    </w:pPr>
  </w:style>
  <w:style w:type="paragraph" w:styleId="a5">
    <w:name w:val="Balloon Text"/>
    <w:basedOn w:val="a"/>
    <w:link w:val="a6"/>
    <w:rsid w:val="00702CE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702CE2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rsid w:val="00C358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8D6"/>
    <w:rPr>
      <w:bCs/>
      <w:sz w:val="28"/>
      <w:szCs w:val="28"/>
    </w:rPr>
  </w:style>
  <w:style w:type="paragraph" w:styleId="a9">
    <w:name w:val="footer"/>
    <w:basedOn w:val="a"/>
    <w:link w:val="aa"/>
    <w:rsid w:val="00C358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358D6"/>
    <w:rPr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2794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15</cp:revision>
  <cp:lastPrinted>2022-04-26T07:52:00Z</cp:lastPrinted>
  <dcterms:created xsi:type="dcterms:W3CDTF">2022-04-21T10:27:00Z</dcterms:created>
  <dcterms:modified xsi:type="dcterms:W3CDTF">2022-05-04T06:25:00Z</dcterms:modified>
</cp:coreProperties>
</file>